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4B" w:rsidRPr="0052254B" w:rsidRDefault="0052254B" w:rsidP="0052254B">
      <w:pPr>
        <w:spacing w:before="100" w:beforeAutospacing="1" w:after="100" w:afterAutospacing="1" w:line="240" w:lineRule="auto"/>
        <w:jc w:val="center"/>
        <w:outlineLvl w:val="0"/>
        <w:rPr>
          <w:rFonts w:eastAsia="Times New Roman" w:cs="Times New Roman"/>
          <w:b/>
          <w:bCs/>
          <w:kern w:val="36"/>
          <w:lang w:eastAsia="de-DE"/>
        </w:rPr>
      </w:pPr>
      <w:r w:rsidRPr="0052254B">
        <w:rPr>
          <w:rFonts w:eastAsia="Times New Roman" w:cs="Times New Roman"/>
          <w:b/>
          <w:bCs/>
          <w:kern w:val="36"/>
          <w:lang w:eastAsia="de-DE"/>
        </w:rPr>
        <w:t>Datenschutzerklärung</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1. Name und Kontaktdaten des für die Verarbeitung Verantwortlichen sowie des betrieblichen Datenschutzbeauftragten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Diese Datenschutz-Information gilt für die Datenverarbeitung durch:</w:t>
      </w:r>
    </w:p>
    <w:p w:rsidR="00AD1F2D" w:rsidRPr="005A779E" w:rsidRDefault="00AD1F2D" w:rsidP="00AD1F2D">
      <w:pPr>
        <w:ind w:firstLine="708"/>
        <w:rPr>
          <w:lang w:eastAsia="de-DE"/>
        </w:rPr>
      </w:pPr>
      <w:r w:rsidRPr="005A779E">
        <w:rPr>
          <w:lang w:eastAsia="de-DE"/>
        </w:rPr>
        <w:t>Name:</w:t>
      </w:r>
      <w:r>
        <w:rPr>
          <w:lang w:eastAsia="de-DE"/>
        </w:rPr>
        <w:tab/>
      </w:r>
      <w:r>
        <w:rPr>
          <w:lang w:eastAsia="de-DE"/>
        </w:rPr>
        <w:tab/>
        <w:t>Paliakoudis Bilger Rechtsanwälte Partnerschaft</w:t>
      </w:r>
    </w:p>
    <w:p w:rsidR="00AD1F2D" w:rsidRPr="005A779E" w:rsidRDefault="00AD1F2D" w:rsidP="00AD1F2D">
      <w:pPr>
        <w:ind w:firstLine="708"/>
        <w:rPr>
          <w:lang w:eastAsia="de-DE"/>
        </w:rPr>
      </w:pPr>
      <w:r w:rsidRPr="005A779E">
        <w:rPr>
          <w:lang w:eastAsia="de-DE"/>
        </w:rPr>
        <w:t>Anschrift:</w:t>
      </w:r>
      <w:r>
        <w:rPr>
          <w:lang w:eastAsia="de-DE"/>
        </w:rPr>
        <w:tab/>
        <w:t>Tübinger Str. 13-15</w:t>
      </w:r>
      <w:r w:rsidR="00E547E4">
        <w:rPr>
          <w:lang w:eastAsia="de-DE"/>
        </w:rPr>
        <w:t>, D-70178 Stuttgart</w:t>
      </w:r>
    </w:p>
    <w:p w:rsidR="00AD1F2D" w:rsidRPr="00E547E4" w:rsidRDefault="00E547E4" w:rsidP="00AD1F2D">
      <w:pPr>
        <w:ind w:firstLine="708"/>
        <w:rPr>
          <w:lang w:eastAsia="de-DE"/>
        </w:rPr>
      </w:pPr>
      <w:r w:rsidRPr="00E547E4">
        <w:rPr>
          <w:lang w:eastAsia="de-DE"/>
        </w:rPr>
        <w:t>Tel:</w:t>
      </w:r>
      <w:r w:rsidRPr="00E547E4">
        <w:rPr>
          <w:lang w:eastAsia="de-DE"/>
        </w:rPr>
        <w:tab/>
      </w:r>
      <w:r w:rsidRPr="00E547E4">
        <w:rPr>
          <w:lang w:eastAsia="de-DE"/>
        </w:rPr>
        <w:tab/>
      </w:r>
      <w:r>
        <w:rPr>
          <w:lang w:eastAsia="de-DE"/>
        </w:rPr>
        <w:t>0049 / (0)</w:t>
      </w:r>
      <w:r w:rsidR="00AD1F2D" w:rsidRPr="00E547E4">
        <w:rPr>
          <w:lang w:eastAsia="de-DE"/>
        </w:rPr>
        <w:t>711 / 1622110</w:t>
      </w:r>
    </w:p>
    <w:p w:rsidR="00AD1F2D" w:rsidRPr="00E547E4" w:rsidRDefault="00AD1F2D" w:rsidP="00AD1F2D">
      <w:pPr>
        <w:ind w:firstLine="708"/>
        <w:rPr>
          <w:lang w:eastAsia="de-DE"/>
        </w:rPr>
      </w:pPr>
      <w:r w:rsidRPr="00E547E4">
        <w:rPr>
          <w:lang w:eastAsia="de-DE"/>
        </w:rPr>
        <w:t>Fax:</w:t>
      </w:r>
      <w:r w:rsidRPr="00E547E4">
        <w:rPr>
          <w:lang w:eastAsia="de-DE"/>
        </w:rPr>
        <w:tab/>
      </w:r>
      <w:r w:rsidRPr="00E547E4">
        <w:rPr>
          <w:lang w:eastAsia="de-DE"/>
        </w:rPr>
        <w:tab/>
      </w:r>
      <w:r w:rsidR="00E547E4">
        <w:rPr>
          <w:lang w:eastAsia="de-DE"/>
        </w:rPr>
        <w:t>0049 / (</w:t>
      </w:r>
      <w:r w:rsidRPr="00E547E4">
        <w:rPr>
          <w:lang w:eastAsia="de-DE"/>
        </w:rPr>
        <w:t>0</w:t>
      </w:r>
      <w:r w:rsidR="00E547E4">
        <w:rPr>
          <w:lang w:eastAsia="de-DE"/>
        </w:rPr>
        <w:t>)</w:t>
      </w:r>
      <w:r w:rsidRPr="00E547E4">
        <w:rPr>
          <w:lang w:eastAsia="de-DE"/>
        </w:rPr>
        <w:t>711 / 16221110</w:t>
      </w:r>
    </w:p>
    <w:p w:rsidR="00AD1F2D" w:rsidRPr="00E547E4" w:rsidRDefault="00AD1F2D" w:rsidP="00AD1F2D">
      <w:pPr>
        <w:ind w:firstLine="708"/>
        <w:rPr>
          <w:lang w:eastAsia="de-DE"/>
        </w:rPr>
      </w:pPr>
      <w:r w:rsidRPr="00E547E4">
        <w:rPr>
          <w:lang w:eastAsia="de-DE"/>
        </w:rPr>
        <w:t>E-Mail:</w:t>
      </w:r>
      <w:r w:rsidRPr="00E547E4">
        <w:rPr>
          <w:lang w:eastAsia="de-DE"/>
        </w:rPr>
        <w:tab/>
      </w:r>
      <w:r w:rsidRPr="00E547E4">
        <w:rPr>
          <w:lang w:eastAsia="de-DE"/>
        </w:rPr>
        <w:tab/>
        <w:t>info@paliakoudis.de</w:t>
      </w:r>
    </w:p>
    <w:p w:rsidR="00AD1F2D" w:rsidRPr="00E547E4" w:rsidRDefault="00AD1F2D" w:rsidP="00AD1F2D">
      <w:pPr>
        <w:ind w:firstLine="708"/>
        <w:rPr>
          <w:lang w:eastAsia="de-DE"/>
        </w:rPr>
      </w:pPr>
      <w:r w:rsidRPr="00E547E4">
        <w:rPr>
          <w:lang w:eastAsia="de-DE"/>
        </w:rPr>
        <w:t>Website:</w:t>
      </w:r>
      <w:r w:rsidRPr="00E547E4">
        <w:rPr>
          <w:lang w:eastAsia="de-DE"/>
        </w:rPr>
        <w:tab/>
        <w:t>www.paliakoudis.de ; www.energierecht-blog.de</w:t>
      </w:r>
    </w:p>
    <w:p w:rsidR="00AD1F2D" w:rsidRPr="00E547E4" w:rsidRDefault="00AD1F2D" w:rsidP="00AD1F2D">
      <w:pPr>
        <w:rPr>
          <w:lang w:eastAsia="de-DE"/>
        </w:rPr>
      </w:pPr>
    </w:p>
    <w:p w:rsidR="00AD1F2D" w:rsidRPr="004E5C12" w:rsidRDefault="00AD1F2D" w:rsidP="00AD1F2D">
      <w:pPr>
        <w:ind w:firstLine="708"/>
        <w:rPr>
          <w:b/>
          <w:lang w:eastAsia="de-DE"/>
        </w:rPr>
      </w:pPr>
      <w:r w:rsidRPr="004E5C12">
        <w:rPr>
          <w:b/>
          <w:lang w:eastAsia="de-DE"/>
        </w:rPr>
        <w:t>Name und Anschrift des Datenschutzbeauftragten</w:t>
      </w:r>
    </w:p>
    <w:p w:rsidR="00AD1F2D" w:rsidRPr="0052254B" w:rsidRDefault="00AD1F2D" w:rsidP="00AD1F2D">
      <w:pPr>
        <w:spacing w:before="100" w:beforeAutospacing="1" w:after="100" w:afterAutospacing="1" w:line="240" w:lineRule="auto"/>
        <w:ind w:left="708"/>
        <w:jc w:val="both"/>
        <w:rPr>
          <w:rFonts w:eastAsia="Times New Roman" w:cs="Times New Roman"/>
          <w:lang w:eastAsia="de-DE"/>
        </w:rPr>
      </w:pPr>
      <w:r>
        <w:rPr>
          <w:rFonts w:eastAsia="Times New Roman" w:cs="Times New Roman"/>
          <w:lang w:eastAsia="de-DE"/>
        </w:rPr>
        <w:t xml:space="preserve">Der </w:t>
      </w:r>
      <w:r w:rsidRPr="0052254B">
        <w:rPr>
          <w:rFonts w:eastAsia="Times New Roman" w:cs="Times New Roman"/>
          <w:lang w:eastAsia="de-DE"/>
        </w:rPr>
        <w:t xml:space="preserve">betriebliche Datenschutzbeauftragte von </w:t>
      </w:r>
      <w:r>
        <w:rPr>
          <w:rFonts w:eastAsia="Times New Roman" w:cs="Times New Roman"/>
          <w:lang w:eastAsia="de-DE"/>
        </w:rPr>
        <w:t xml:space="preserve">Paliakoudis Bilger Rechtsanwälte Partnerschaft </w:t>
      </w:r>
      <w:r w:rsidRPr="0052254B">
        <w:rPr>
          <w:rFonts w:eastAsia="Times New Roman" w:cs="Times New Roman"/>
          <w:lang w:eastAsia="de-DE"/>
        </w:rPr>
        <w:t xml:space="preserve"> ist unter der o.g. Anschrift, zu Hd. Herrn </w:t>
      </w:r>
      <w:r>
        <w:rPr>
          <w:rFonts w:eastAsia="Times New Roman" w:cs="Times New Roman"/>
          <w:lang w:eastAsia="de-DE"/>
        </w:rPr>
        <w:t>Rechtsanwalt Paliakoudis</w:t>
      </w:r>
      <w:r w:rsidRPr="0052254B">
        <w:rPr>
          <w:rFonts w:eastAsia="Times New Roman" w:cs="Times New Roman"/>
          <w:lang w:eastAsia="de-DE"/>
        </w:rPr>
        <w:t xml:space="preserve">, beziehungsweise unter </w:t>
      </w:r>
      <w:hyperlink r:id="rId6" w:history="1">
        <w:r w:rsidR="003D0CB6" w:rsidRPr="009D4650">
          <w:rPr>
            <w:rStyle w:val="Hyperlink"/>
            <w:rFonts w:eastAsia="Times New Roman" w:cs="Times New Roman"/>
            <w:lang w:eastAsia="de-DE"/>
          </w:rPr>
          <w:t>info@paliakoudis.de</w:t>
        </w:r>
      </w:hyperlink>
      <w:r w:rsidR="003D0CB6">
        <w:rPr>
          <w:rFonts w:eastAsia="Times New Roman" w:cs="Times New Roman"/>
          <w:lang w:eastAsia="de-DE"/>
        </w:rPr>
        <w:t xml:space="preserve"> </w:t>
      </w:r>
      <w:hyperlink r:id="rId7" w:history="1">
        <w:r w:rsidRPr="0052254B">
          <w:rPr>
            <w:rFonts w:eastAsia="Times New Roman" w:cs="Times New Roman"/>
            <w:color w:val="0000FF"/>
            <w:u w:val="single"/>
            <w:lang w:eastAsia="de-DE"/>
          </w:rPr>
          <w:t>de</w:t>
        </w:r>
      </w:hyperlink>
      <w:r w:rsidRPr="0052254B">
        <w:rPr>
          <w:rFonts w:eastAsia="Times New Roman" w:cs="Times New Roman"/>
          <w:lang w:eastAsia="de-DE"/>
        </w:rPr>
        <w:t xml:space="preserve"> erreichbar.</w:t>
      </w:r>
    </w:p>
    <w:p w:rsidR="003D0CB6" w:rsidRDefault="003D0CB6" w:rsidP="0052254B">
      <w:pPr>
        <w:spacing w:before="100" w:beforeAutospacing="1" w:after="100" w:afterAutospacing="1" w:line="240" w:lineRule="auto"/>
        <w:jc w:val="both"/>
        <w:rPr>
          <w:lang w:eastAsia="de-DE"/>
        </w:rPr>
      </w:pP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2. Erhebung und Speicherung personenbezogener Daten sowie Art und Zweck von deren Verwendung</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a) Beim Besuch der Website</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Beim Aufrufen unserer Website</w:t>
      </w:r>
      <w:r w:rsidR="003D0CB6">
        <w:rPr>
          <w:rFonts w:eastAsia="Times New Roman" w:cs="Times New Roman"/>
          <w:lang w:eastAsia="de-DE"/>
        </w:rPr>
        <w:t>s</w:t>
      </w:r>
      <w:r w:rsidRPr="0052254B">
        <w:rPr>
          <w:rFonts w:eastAsia="Times New Roman" w:cs="Times New Roman"/>
          <w:lang w:eastAsia="de-DE"/>
        </w:rPr>
        <w:t xml:space="preserve"> </w:t>
      </w:r>
      <w:hyperlink r:id="rId8" w:history="1">
        <w:r w:rsidR="003D0CB6" w:rsidRPr="009D4650">
          <w:rPr>
            <w:rStyle w:val="Hyperlink"/>
            <w:rFonts w:eastAsia="Times New Roman" w:cs="Times New Roman"/>
            <w:b/>
            <w:bCs/>
            <w:lang w:eastAsia="de-DE"/>
          </w:rPr>
          <w:t>www.paliakoudis.de</w:t>
        </w:r>
      </w:hyperlink>
      <w:r w:rsidRPr="0052254B">
        <w:rPr>
          <w:rFonts w:eastAsia="Times New Roman" w:cs="Times New Roman"/>
          <w:lang w:eastAsia="de-DE"/>
        </w:rPr>
        <w:t xml:space="preserve"> </w:t>
      </w:r>
      <w:r w:rsidR="003D0CB6">
        <w:rPr>
          <w:rFonts w:eastAsia="Times New Roman" w:cs="Times New Roman"/>
          <w:lang w:eastAsia="de-DE"/>
        </w:rPr>
        <w:t xml:space="preserve">oder </w:t>
      </w:r>
      <w:hyperlink r:id="rId9" w:history="1">
        <w:r w:rsidR="003D0CB6" w:rsidRPr="009D4650">
          <w:rPr>
            <w:rStyle w:val="Hyperlink"/>
            <w:rFonts w:eastAsia="Times New Roman" w:cs="Times New Roman"/>
            <w:b/>
            <w:bCs/>
            <w:lang w:eastAsia="de-DE"/>
          </w:rPr>
          <w:t>www.energierecht-blog.de</w:t>
        </w:r>
      </w:hyperlink>
      <w:r w:rsidR="003D0CB6" w:rsidRPr="0052254B">
        <w:rPr>
          <w:rFonts w:eastAsia="Times New Roman" w:cs="Times New Roman"/>
          <w:lang w:eastAsia="de-DE"/>
        </w:rPr>
        <w:t xml:space="preserve"> </w:t>
      </w:r>
      <w:r w:rsidRPr="0052254B">
        <w:rPr>
          <w:rFonts w:eastAsia="Times New Roman" w:cs="Times New Roman"/>
          <w:lang w:eastAsia="de-DE"/>
        </w:rPr>
        <w:t>werden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w:t>
      </w:r>
    </w:p>
    <w:p w:rsidR="0052254B" w:rsidRPr="0052254B" w:rsidRDefault="0052254B" w:rsidP="0052254B">
      <w:pPr>
        <w:numPr>
          <w:ilvl w:val="0"/>
          <w:numId w:val="1"/>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IP-Adresse des anfragenden Rechners,</w:t>
      </w:r>
    </w:p>
    <w:p w:rsidR="0052254B" w:rsidRPr="0052254B" w:rsidRDefault="0052254B" w:rsidP="0052254B">
      <w:pPr>
        <w:numPr>
          <w:ilvl w:val="0"/>
          <w:numId w:val="1"/>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Datum und Uhrzeit des Zugriffs,</w:t>
      </w:r>
    </w:p>
    <w:p w:rsidR="0052254B" w:rsidRPr="0052254B" w:rsidRDefault="0052254B" w:rsidP="0052254B">
      <w:pPr>
        <w:numPr>
          <w:ilvl w:val="0"/>
          <w:numId w:val="1"/>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Name und URL der abgerufenen Datei,</w:t>
      </w:r>
    </w:p>
    <w:p w:rsidR="0052254B" w:rsidRPr="0052254B" w:rsidRDefault="0052254B" w:rsidP="0052254B">
      <w:pPr>
        <w:numPr>
          <w:ilvl w:val="0"/>
          <w:numId w:val="1"/>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Website, von der aus der Zugriff erfolgt (</w:t>
      </w:r>
      <w:proofErr w:type="spellStart"/>
      <w:r w:rsidRPr="0052254B">
        <w:rPr>
          <w:rFonts w:eastAsia="Times New Roman" w:cs="Times New Roman"/>
          <w:lang w:eastAsia="de-DE"/>
        </w:rPr>
        <w:t>Referrer</w:t>
      </w:r>
      <w:proofErr w:type="spellEnd"/>
      <w:r w:rsidRPr="0052254B">
        <w:rPr>
          <w:rFonts w:eastAsia="Times New Roman" w:cs="Times New Roman"/>
          <w:lang w:eastAsia="de-DE"/>
        </w:rPr>
        <w:t>-URL),</w:t>
      </w:r>
    </w:p>
    <w:p w:rsidR="0052254B" w:rsidRPr="0052254B" w:rsidRDefault="0052254B" w:rsidP="0052254B">
      <w:pPr>
        <w:numPr>
          <w:ilvl w:val="0"/>
          <w:numId w:val="1"/>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verwendeter Browser und ggf. das Betriebssystem Ihres Rechners sowie der Name Ihres Access-Providers.</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Die genannten Daten werden durch uns zu folgenden Zwecken verarbeitet:</w:t>
      </w:r>
    </w:p>
    <w:p w:rsidR="0052254B" w:rsidRPr="0052254B" w:rsidRDefault="0052254B" w:rsidP="0052254B">
      <w:pPr>
        <w:numPr>
          <w:ilvl w:val="0"/>
          <w:numId w:val="2"/>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Gewährleistung eines reibungslosen Verbindungsaufbaus der Website,</w:t>
      </w:r>
    </w:p>
    <w:p w:rsidR="0052254B" w:rsidRPr="0052254B" w:rsidRDefault="0052254B" w:rsidP="0052254B">
      <w:pPr>
        <w:numPr>
          <w:ilvl w:val="0"/>
          <w:numId w:val="2"/>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Gewährleistung einer komfortablen Nutzung unserer Website,</w:t>
      </w:r>
    </w:p>
    <w:p w:rsidR="0052254B" w:rsidRPr="0052254B" w:rsidRDefault="0052254B" w:rsidP="0052254B">
      <w:pPr>
        <w:numPr>
          <w:ilvl w:val="0"/>
          <w:numId w:val="2"/>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Auswertung der Systemsicherheit und -stabilität sowie</w:t>
      </w:r>
    </w:p>
    <w:p w:rsidR="0052254B" w:rsidRPr="0052254B" w:rsidRDefault="0052254B" w:rsidP="0052254B">
      <w:pPr>
        <w:numPr>
          <w:ilvl w:val="0"/>
          <w:numId w:val="2"/>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zu weiteren administrativen Zwecken.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lastRenderedPageBreak/>
        <w:t xml:space="preserve">Die Rechtsgrundlage für die Datenverarbeitung ist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f DSGVO. Unser berechtigtes Interesse folgt aus oben aufgelisteten Zwecken zur Datenerhebung. In keinem Fall verwenden wir die erhobenen Daten zu dem Zweck, Rückschlüsse auf Ihre Person zu ziehen.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Darüber hinaus setzen wir beim Besuch unserer Website Cookies sowie Analysedienste ein. Nähere Erläuterungen dazu erhalten Sie unter den Ziff. 4 und 5 dieser Datenschutzerklärung.</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b) Bei Anmeldung für unseren Newsletter</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Sofern Sie nach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a DSGVO ausdrücklich eingewilligt haben, verwenden wir Ihre E-Mail-Adresse dafür, Ihnen regelmäßig unseren Newsletter zu übersenden. Für den Empfang des Newsletters ist die Angabe einer E-Mail-Adresse ausreichend.</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Die Abmeldung ist jederzeit möglich, zum Beispiel über einen Link am Ende eines jeden Newsletters. Alternativ können Sie Ihren Abmeldewunsch gerne auch jederzeit an </w:t>
      </w:r>
      <w:hyperlink r:id="rId10" w:history="1">
        <w:r w:rsidR="0030200A" w:rsidRPr="009D4650">
          <w:rPr>
            <w:rStyle w:val="Hyperlink"/>
            <w:rFonts w:eastAsia="Times New Roman" w:cs="Times New Roman"/>
            <w:lang w:eastAsia="de-DE"/>
          </w:rPr>
          <w:t>info@paliakoudis.de</w:t>
        </w:r>
      </w:hyperlink>
      <w:r w:rsidRPr="0052254B">
        <w:rPr>
          <w:rFonts w:eastAsia="Times New Roman" w:cs="Times New Roman"/>
          <w:lang w:eastAsia="de-DE"/>
        </w:rPr>
        <w:t xml:space="preserve"> per E-Mail senden.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c) Bei Nutzung unseres Kontaktformulars</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Bei Fragen jeglicher Art bieten wir Ihnen die Möglichkeit, mit uns über ein auf der Website bereitgestelltes Formular Kontakt aufzunehmen. Dabei ist die Angabe einer gültigen E-Mail-Adresse erforderlich, damit wir wissen, von wem die Anfrage stammt und um diese beantworten zu können. Weitere Angaben können freiwillig getätigt werden.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Die Datenverarbeitung zum Zwecke der Kontaktaufnahme mit uns erfolgt nach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a DSGVO auf Grundlage Ihrer freiwillig erteilten Einwilligung.</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Die für die Benutzung des Kontaktformulars von uns erhobenen personenbezogenen Daten werden nach Erledigung der von Ihnen gestellten Anfrage automatisch gelöscht.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3. Weitergabe von Daten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Eine Übermittlung Ihrer persönlichen Daten an Dritte zu anderen als den im Folgenden aufgeführten Zwecken findet nicht statt.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Wir geben Ihre persönlichen Daten nur an Dritte weiter, wenn:</w:t>
      </w:r>
    </w:p>
    <w:p w:rsidR="0052254B" w:rsidRPr="0052254B" w:rsidRDefault="0052254B" w:rsidP="0052254B">
      <w:pPr>
        <w:numPr>
          <w:ilvl w:val="0"/>
          <w:numId w:val="3"/>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Sie Ihre nach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a DSGVO ausdrückliche Einwilligung dazu erteilt haben,</w:t>
      </w:r>
    </w:p>
    <w:p w:rsidR="0052254B" w:rsidRPr="0052254B" w:rsidRDefault="0052254B" w:rsidP="0052254B">
      <w:pPr>
        <w:numPr>
          <w:ilvl w:val="0"/>
          <w:numId w:val="3"/>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die Weitergabe nach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f DSGVO zur Geltendmachung, Ausübung oder Verteidigung von Rechtsansprüchen erforderlich ist und kein Grund zur Annahme besteht, dass Sie ein überwiegendes schutzwürdiges Interesse an der Nichtweitergabe Ihrer Daten haben,</w:t>
      </w:r>
    </w:p>
    <w:p w:rsidR="0052254B" w:rsidRPr="0052254B" w:rsidRDefault="0052254B" w:rsidP="0052254B">
      <w:pPr>
        <w:numPr>
          <w:ilvl w:val="0"/>
          <w:numId w:val="3"/>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für den Fall, dass für die Weitergabe nach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c DSGVO eine gesetzliche Verpflichtung besteht, sowie</w:t>
      </w:r>
    </w:p>
    <w:p w:rsidR="0052254B" w:rsidRPr="0052254B" w:rsidRDefault="0052254B" w:rsidP="0052254B">
      <w:pPr>
        <w:numPr>
          <w:ilvl w:val="0"/>
          <w:numId w:val="3"/>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dies gesetzlich zulässig und nach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b DSGVO für die Abwicklung von Vertragsverhältnissen mit Ihnen erforderlich ist.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4. Cookies</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Wir setzen auf unserer Seite Cookies ein. Hierbei handelt es sich um kleine Dateien, die Ihr Browser automatisch erstellt und die auf Ihrem Endgerät (Laptop, Tablet, Smartphone o.ä.) gespeichert </w:t>
      </w:r>
      <w:r w:rsidRPr="0052254B">
        <w:rPr>
          <w:rFonts w:eastAsia="Times New Roman" w:cs="Times New Roman"/>
          <w:lang w:eastAsia="de-DE"/>
        </w:rPr>
        <w:lastRenderedPageBreak/>
        <w:t>werden, wenn Sie unsere Seite besuchen. Cookies richten auf Ihrem Endgerät keinen Schaden an, enthalten keine Viren, Trojaner oder sonstige Schadsoftware.</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In dem Cookie werden Informationen abgelegt, die sich jeweils im Zusammenhang mit dem spezifisch eingesetzten Endgerät ergeben. Dies bedeutet jedoch nicht, dass wir dadurch unmittelbar Kenntnis von Ihrer Identität erhalten.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Der Einsatz von Cookies dient einerseits dazu, die Nutzung unseres Angebots für Sie angenehmer zu gestalten. So setzen wir sogenannte Session-Cookies ein, um zu erkennen, dass Sie einzelne Seiten unserer Website bereits besucht haben. Diese werden nach Verlassen unserer Seite automatisch gelöscht.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Zum anderen setzten wir Cookies ein, um die Nutzung unserer Website statistisch zu erfassen und zum Zwecke der Optimierung unseres Angebotes für Sie auszuwerten (siehe Ziff. 5). Diese Cookies ermöglichen es uns, bei einem erneuten Besuch unserer Seite automatisch zu erkennen, dass Sie bereits bei uns waren. Diese Cookies werden nach einer jeweils definierten Zeit automatisch gelöscht.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Die durch Cookies verarbeiteten Daten sind für die genannten Zwecke zur Wahrung unserer berechtigten Interessen sowie der Dritter nach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f DSGVO erforderlich.</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nutzen können.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5. Analyse-Tools</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a) Tracking-Tools</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Die im Folgenden aufgeführten und von uns eingesetzten Tracking-Maßnahmen werden auf Grundlage des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f DSGVO durchgeführt. Mit den zum Einsatz kommenden Tracking-Maßnahmen wollen wir eine bedarfsgerechte Gestaltung und die fortlaufende Optimierung unserer Webseite sicherstellen. Zum anderen setzen wir die Tracking-Maßnahmen ein, um die Nutzung unserer Webseite statistisch zu erfassen und zum Zwecke der Optimierung unseres Angebotes für Sie auszuwerten. Diese Interessen sind als berechtigt im Sinne der vorgenannten Vorschrift anzusehen.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Die jeweiligen Datenverarbeitungszwecke und Datenkategorien sind aus den entsprechenden Tracking-Tools zu entnehmen.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i) Google Analytics</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Zum Zwecke der bedarfsgerechten Gestaltung und fortlaufenden Optimierung unserer Seiten nutzen wir Google Analytics, ein Webanalysedienst der </w:t>
      </w:r>
      <w:r w:rsidRPr="00A04892">
        <w:rPr>
          <w:rFonts w:eastAsia="Times New Roman" w:cs="Times New Roman"/>
          <w:bCs/>
          <w:lang w:eastAsia="de-DE"/>
        </w:rPr>
        <w:t>Google Inc</w:t>
      </w:r>
      <w:r w:rsidRPr="0052254B">
        <w:rPr>
          <w:rFonts w:eastAsia="Times New Roman" w:cs="Times New Roman"/>
          <w:lang w:eastAsia="de-DE"/>
        </w:rPr>
        <w:t xml:space="preserve">. </w:t>
      </w:r>
      <w:hyperlink r:id="rId11" w:tgtFrame="_blank" w:history="1">
        <w:r w:rsidRPr="0052254B">
          <w:rPr>
            <w:rFonts w:eastAsia="Times New Roman" w:cs="Times New Roman"/>
            <w:color w:val="0000FF"/>
            <w:u w:val="single"/>
            <w:lang w:val="en-US" w:eastAsia="de-DE"/>
          </w:rPr>
          <w:t>(https://www.google.de/intl/de/about/)</w:t>
        </w:r>
      </w:hyperlink>
      <w:r w:rsidRPr="0052254B">
        <w:rPr>
          <w:rFonts w:eastAsia="Times New Roman" w:cs="Times New Roman"/>
          <w:lang w:val="en-US" w:eastAsia="de-DE"/>
        </w:rPr>
        <w:t xml:space="preserve"> (1600 Amphitheatre Parkway, Mountain View, CA 94043, USA; </w:t>
      </w:r>
      <w:proofErr w:type="spellStart"/>
      <w:r w:rsidRPr="0052254B">
        <w:rPr>
          <w:rFonts w:eastAsia="Times New Roman" w:cs="Times New Roman"/>
          <w:lang w:val="en-US" w:eastAsia="de-DE"/>
        </w:rPr>
        <w:t>im</w:t>
      </w:r>
      <w:proofErr w:type="spellEnd"/>
      <w:r w:rsidRPr="0052254B">
        <w:rPr>
          <w:rFonts w:eastAsia="Times New Roman" w:cs="Times New Roman"/>
          <w:lang w:val="en-US" w:eastAsia="de-DE"/>
        </w:rPr>
        <w:t xml:space="preserve"> </w:t>
      </w:r>
      <w:proofErr w:type="spellStart"/>
      <w:r w:rsidRPr="0052254B">
        <w:rPr>
          <w:rFonts w:eastAsia="Times New Roman" w:cs="Times New Roman"/>
          <w:lang w:val="en-US" w:eastAsia="de-DE"/>
        </w:rPr>
        <w:t>Folgenden</w:t>
      </w:r>
      <w:proofErr w:type="spellEnd"/>
      <w:r w:rsidRPr="0052254B">
        <w:rPr>
          <w:rFonts w:eastAsia="Times New Roman" w:cs="Times New Roman"/>
          <w:lang w:val="en-US" w:eastAsia="de-DE"/>
        </w:rPr>
        <w:t xml:space="preserve"> „Google“). </w:t>
      </w:r>
      <w:r w:rsidRPr="0052254B">
        <w:rPr>
          <w:rFonts w:eastAsia="Times New Roman" w:cs="Times New Roman"/>
          <w:lang w:eastAsia="de-DE"/>
        </w:rPr>
        <w:t xml:space="preserve">In diesem </w:t>
      </w:r>
      <w:r w:rsidRPr="0052254B">
        <w:rPr>
          <w:rFonts w:eastAsia="Times New Roman" w:cs="Times New Roman"/>
          <w:lang w:eastAsia="de-DE"/>
        </w:rPr>
        <w:lastRenderedPageBreak/>
        <w:t xml:space="preserve">Zusammenhang werden </w:t>
      </w:r>
      <w:proofErr w:type="spellStart"/>
      <w:r w:rsidRPr="0052254B">
        <w:rPr>
          <w:rFonts w:eastAsia="Times New Roman" w:cs="Times New Roman"/>
          <w:lang w:eastAsia="de-DE"/>
        </w:rPr>
        <w:t>pseudonymisierte</w:t>
      </w:r>
      <w:proofErr w:type="spellEnd"/>
      <w:r w:rsidRPr="0052254B">
        <w:rPr>
          <w:rFonts w:eastAsia="Times New Roman" w:cs="Times New Roman"/>
          <w:lang w:eastAsia="de-DE"/>
        </w:rPr>
        <w:t xml:space="preserve"> Nutzungsprofile erstellt und Cookies (siehe unter Ziff. 4) verwendet. Die durch den Cookie erzeugten Informationen über Ihre Benutzung dieser Website wie</w:t>
      </w:r>
    </w:p>
    <w:p w:rsidR="0052254B" w:rsidRPr="0052254B" w:rsidRDefault="0052254B" w:rsidP="0052254B">
      <w:pPr>
        <w:numPr>
          <w:ilvl w:val="0"/>
          <w:numId w:val="4"/>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Browser-Typ/-Version,</w:t>
      </w:r>
    </w:p>
    <w:p w:rsidR="0052254B" w:rsidRPr="0052254B" w:rsidRDefault="0052254B" w:rsidP="0052254B">
      <w:pPr>
        <w:numPr>
          <w:ilvl w:val="0"/>
          <w:numId w:val="4"/>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verwendetes Betriebssystem,</w:t>
      </w:r>
    </w:p>
    <w:p w:rsidR="0052254B" w:rsidRPr="0052254B" w:rsidRDefault="0052254B" w:rsidP="0052254B">
      <w:pPr>
        <w:numPr>
          <w:ilvl w:val="0"/>
          <w:numId w:val="4"/>
        </w:numPr>
        <w:spacing w:before="100" w:beforeAutospacing="1" w:after="100" w:afterAutospacing="1" w:line="240" w:lineRule="auto"/>
        <w:jc w:val="both"/>
        <w:rPr>
          <w:rFonts w:eastAsia="Times New Roman" w:cs="Times New Roman"/>
          <w:lang w:eastAsia="de-DE"/>
        </w:rPr>
      </w:pPr>
      <w:proofErr w:type="spellStart"/>
      <w:r w:rsidRPr="0052254B">
        <w:rPr>
          <w:rFonts w:eastAsia="Times New Roman" w:cs="Times New Roman"/>
          <w:lang w:eastAsia="de-DE"/>
        </w:rPr>
        <w:t>Referrer</w:t>
      </w:r>
      <w:proofErr w:type="spellEnd"/>
      <w:r w:rsidRPr="0052254B">
        <w:rPr>
          <w:rFonts w:eastAsia="Times New Roman" w:cs="Times New Roman"/>
          <w:lang w:eastAsia="de-DE"/>
        </w:rPr>
        <w:t>-URL (die zuvor besuchte Seite),</w:t>
      </w:r>
    </w:p>
    <w:p w:rsidR="0052254B" w:rsidRPr="0052254B" w:rsidRDefault="0052254B" w:rsidP="0052254B">
      <w:pPr>
        <w:numPr>
          <w:ilvl w:val="0"/>
          <w:numId w:val="4"/>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Hostname des zugreifenden Rechners (IP-Adresse),</w:t>
      </w:r>
    </w:p>
    <w:p w:rsidR="0052254B" w:rsidRPr="0052254B" w:rsidRDefault="0052254B" w:rsidP="0052254B">
      <w:pPr>
        <w:numPr>
          <w:ilvl w:val="0"/>
          <w:numId w:val="4"/>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Uhrzeit der Serveranfrage,</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werden an einen Server von Google in den USA übertragen und dort gespeichert. Die Informationen werden verwendet, um die Nutzung der Website auszuwerten, um Reports über die Websiteaktivitäten zusammenzustellen und um weitere mit der Websitenutzung und der Internetnutzung verbundene Dienstleistungen zu Zwecken der Marktforschung und bedarfsgerechten Gestaltung dieser Internetseiten zu erbringen. Auch werden diese Informationen gegebenenfalls an Dritte übertragen, sofern dies gesetzlich vorgeschrieben ist oder soweit Dritte diese Daten im Auftrag verarbeiten. Es wird in keinem Fall Ihre IP-Adresse mit anderen Daten von Google zusammengeführt. Die IP-Adressen werden anonymisiert, so dass eine Zuordnung nicht möglich ist (IP-</w:t>
      </w:r>
      <w:proofErr w:type="spellStart"/>
      <w:r w:rsidRPr="0052254B">
        <w:rPr>
          <w:rFonts w:eastAsia="Times New Roman" w:cs="Times New Roman"/>
          <w:lang w:eastAsia="de-DE"/>
        </w:rPr>
        <w:t>Masking</w:t>
      </w:r>
      <w:proofErr w:type="spellEnd"/>
      <w:r w:rsidRPr="0052254B">
        <w:rPr>
          <w:rFonts w:eastAsia="Times New Roman" w:cs="Times New Roman"/>
          <w:lang w:eastAsia="de-DE"/>
        </w:rPr>
        <w: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Sie können die Installation der Cookies durch eine entsprechende Einstellung der Browser-Software verhindern; wir weisen jedoch darauf hin, dass in diesem Fall gegebenenfalls nicht sämtliche Funktionen dieser Website vollumfänglich genutzt werden können.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Sie können darüber hinaus die Erfassung der durch das Cookie erzeugten und auf Ihre Nutzung der Website bezogenen Daten (inkl. Ihrer IP-Adresse) sowie die Verarbeitung dieser Daten durch Google verhindern, indem Sie ein </w:t>
      </w:r>
      <w:r w:rsidRPr="00945696">
        <w:rPr>
          <w:rFonts w:eastAsia="Times New Roman" w:cs="Times New Roman"/>
          <w:bCs/>
          <w:lang w:eastAsia="de-DE"/>
        </w:rPr>
        <w:t>Browser-Add-on herunterladen und installieren</w:t>
      </w:r>
      <w:r w:rsidRPr="0052254B">
        <w:rPr>
          <w:rFonts w:eastAsia="Times New Roman" w:cs="Times New Roman"/>
          <w:lang w:eastAsia="de-DE"/>
        </w:rPr>
        <w:t xml:space="preserve"> </w:t>
      </w:r>
      <w:hyperlink r:id="rId12" w:tgtFrame="_blank" w:history="1">
        <w:r w:rsidRPr="0052254B">
          <w:rPr>
            <w:rFonts w:eastAsia="Times New Roman" w:cs="Times New Roman"/>
            <w:color w:val="0000FF"/>
            <w:u w:val="single"/>
            <w:lang w:eastAsia="de-DE"/>
          </w:rPr>
          <w:t>(https://tools.google.com/dlpage/gaoptout?hl=de)</w:t>
        </w:r>
      </w:hyperlink>
      <w:r w:rsidRPr="0052254B">
        <w:rPr>
          <w:rFonts w:eastAsia="Times New Roman" w:cs="Times New Roman"/>
          <w:lang w:eastAsia="de-DE"/>
        </w:rPr>
        <w: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Alternativ zum Browser-Add-on, insbesondere bei Browsern auf mobilen Endgeräten, können Sie die Erfassung durch Google Analytics zudem verhindern, indem Sie auf diesen </w:t>
      </w:r>
      <w:hyperlink r:id="rId13" w:history="1">
        <w:r w:rsidRPr="0052254B">
          <w:rPr>
            <w:rFonts w:eastAsia="Times New Roman" w:cs="Times New Roman"/>
            <w:color w:val="0000FF"/>
            <w:u w:val="single"/>
            <w:lang w:eastAsia="de-DE"/>
          </w:rPr>
          <w:t>Link</w:t>
        </w:r>
      </w:hyperlink>
      <w:r w:rsidRPr="0052254B">
        <w:rPr>
          <w:rFonts w:eastAsia="Times New Roman" w:cs="Times New Roman"/>
          <w:lang w:eastAsia="de-DE"/>
        </w:rPr>
        <w:t xml:space="preserve"> klicken. Es wird ein </w:t>
      </w:r>
      <w:proofErr w:type="spellStart"/>
      <w:r w:rsidRPr="0052254B">
        <w:rPr>
          <w:rFonts w:eastAsia="Times New Roman" w:cs="Times New Roman"/>
          <w:lang w:eastAsia="de-DE"/>
        </w:rPr>
        <w:t>Opt</w:t>
      </w:r>
      <w:proofErr w:type="spellEnd"/>
      <w:r w:rsidRPr="0052254B">
        <w:rPr>
          <w:rFonts w:eastAsia="Times New Roman" w:cs="Times New Roman"/>
          <w:lang w:eastAsia="de-DE"/>
        </w:rPr>
        <w:t xml:space="preserve">-out-Cookie gesetzt, das die zukünftige Erfassung Ihrer Daten beim Besuch dieser Website verhindert. Der </w:t>
      </w:r>
      <w:proofErr w:type="spellStart"/>
      <w:r w:rsidRPr="0052254B">
        <w:rPr>
          <w:rFonts w:eastAsia="Times New Roman" w:cs="Times New Roman"/>
          <w:lang w:eastAsia="de-DE"/>
        </w:rPr>
        <w:t>Opt</w:t>
      </w:r>
      <w:proofErr w:type="spellEnd"/>
      <w:r w:rsidRPr="0052254B">
        <w:rPr>
          <w:rFonts w:eastAsia="Times New Roman" w:cs="Times New Roman"/>
          <w:lang w:eastAsia="de-DE"/>
        </w:rPr>
        <w:t xml:space="preserve">-out-Cookie gilt nur in diesem Browser und nur für unsere Website und wird auf Ihrem Gerät abgelegt. Löschen Sie die Cookies in diesem Browser, müssen Sie das </w:t>
      </w:r>
      <w:proofErr w:type="spellStart"/>
      <w:r w:rsidRPr="0052254B">
        <w:rPr>
          <w:rFonts w:eastAsia="Times New Roman" w:cs="Times New Roman"/>
          <w:lang w:eastAsia="de-DE"/>
        </w:rPr>
        <w:t>Opt</w:t>
      </w:r>
      <w:proofErr w:type="spellEnd"/>
      <w:r w:rsidRPr="0052254B">
        <w:rPr>
          <w:rFonts w:eastAsia="Times New Roman" w:cs="Times New Roman"/>
          <w:lang w:eastAsia="de-DE"/>
        </w:rPr>
        <w:t>-out-Cookie erneut setzen.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Weitere Informationen zum Datenschutz im Zusammenhang mit Google Analytics finden Sie etwa in der </w:t>
      </w:r>
      <w:r w:rsidRPr="00945696">
        <w:rPr>
          <w:rFonts w:eastAsia="Times New Roman" w:cs="Times New Roman"/>
          <w:bCs/>
          <w:lang w:eastAsia="de-DE"/>
        </w:rPr>
        <w:t>Google Analytics-Hilfe</w:t>
      </w:r>
      <w:r w:rsidRPr="0052254B">
        <w:rPr>
          <w:rFonts w:eastAsia="Times New Roman" w:cs="Times New Roman"/>
          <w:lang w:eastAsia="de-DE"/>
        </w:rPr>
        <w:t xml:space="preserve"> </w:t>
      </w:r>
      <w:hyperlink r:id="rId14" w:tgtFrame="_blank" w:history="1">
        <w:r w:rsidRPr="0052254B">
          <w:rPr>
            <w:rFonts w:eastAsia="Times New Roman" w:cs="Times New Roman"/>
            <w:color w:val="0000FF"/>
            <w:u w:val="single"/>
            <w:lang w:eastAsia="de-DE"/>
          </w:rPr>
          <w:t>(https://support.google.com/analytics/answer/6004245?hl=de)</w:t>
        </w:r>
      </w:hyperlink>
      <w:r w:rsidRPr="0052254B">
        <w:rPr>
          <w:rFonts w:eastAsia="Times New Roman" w:cs="Times New Roman"/>
          <w:lang w:eastAsia="de-DE"/>
        </w:rPr>
        <w: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ii) Google </w:t>
      </w:r>
      <w:proofErr w:type="spellStart"/>
      <w:r w:rsidRPr="0052254B">
        <w:rPr>
          <w:rFonts w:eastAsia="Times New Roman" w:cs="Times New Roman"/>
          <w:lang w:eastAsia="de-DE"/>
        </w:rPr>
        <w:t>Adwords</w:t>
      </w:r>
      <w:proofErr w:type="spellEnd"/>
      <w:r w:rsidRPr="0052254B">
        <w:rPr>
          <w:rFonts w:eastAsia="Times New Roman" w:cs="Times New Roman"/>
          <w:lang w:eastAsia="de-DE"/>
        </w:rPr>
        <w:t xml:space="preserve"> </w:t>
      </w:r>
      <w:proofErr w:type="spellStart"/>
      <w:r w:rsidRPr="0052254B">
        <w:rPr>
          <w:rFonts w:eastAsia="Times New Roman" w:cs="Times New Roman"/>
          <w:lang w:eastAsia="de-DE"/>
        </w:rPr>
        <w:t>Conversion</w:t>
      </w:r>
      <w:proofErr w:type="spellEnd"/>
      <w:r w:rsidRPr="0052254B">
        <w:rPr>
          <w:rFonts w:eastAsia="Times New Roman" w:cs="Times New Roman"/>
          <w:lang w:eastAsia="de-DE"/>
        </w:rPr>
        <w:t xml:space="preserve"> Tracking</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Um die Nutzung unserer Webseite statistisch zu erfassen und zum Zwecke der Optimierung unserer Website für Sie auszuwerten, nutzen wir ferner das Google </w:t>
      </w:r>
      <w:proofErr w:type="spellStart"/>
      <w:r w:rsidRPr="0052254B">
        <w:rPr>
          <w:rFonts w:eastAsia="Times New Roman" w:cs="Times New Roman"/>
          <w:lang w:eastAsia="de-DE"/>
        </w:rPr>
        <w:t>Conversion</w:t>
      </w:r>
      <w:proofErr w:type="spellEnd"/>
      <w:r w:rsidRPr="0052254B">
        <w:rPr>
          <w:rFonts w:eastAsia="Times New Roman" w:cs="Times New Roman"/>
          <w:lang w:eastAsia="de-DE"/>
        </w:rPr>
        <w:t xml:space="preserve"> Tracking. Dabei wird von Google </w:t>
      </w:r>
      <w:proofErr w:type="spellStart"/>
      <w:r w:rsidRPr="0052254B">
        <w:rPr>
          <w:rFonts w:eastAsia="Times New Roman" w:cs="Times New Roman"/>
          <w:lang w:eastAsia="de-DE"/>
        </w:rPr>
        <w:t>Adwords</w:t>
      </w:r>
      <w:proofErr w:type="spellEnd"/>
      <w:r w:rsidRPr="0052254B">
        <w:rPr>
          <w:rFonts w:eastAsia="Times New Roman" w:cs="Times New Roman"/>
          <w:lang w:eastAsia="de-DE"/>
        </w:rPr>
        <w:t xml:space="preserve"> ein Cookie (siehe Ziffer 4) auf Ihrem Rechner gesetzt, sofern Sie über eine Google-Anzeige auf unsere Webseite gelangt sind.</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Diese Cookies verlieren nach 30 Tagen ihre Gültigkeit und dienen nicht der persönlichen Identifizierung. Besucht der Nutzer bestimmte Seiten der Webseite des </w:t>
      </w:r>
      <w:proofErr w:type="spellStart"/>
      <w:r w:rsidRPr="0052254B">
        <w:rPr>
          <w:rFonts w:eastAsia="Times New Roman" w:cs="Times New Roman"/>
          <w:lang w:eastAsia="de-DE"/>
        </w:rPr>
        <w:t>Adwords</w:t>
      </w:r>
      <w:proofErr w:type="spellEnd"/>
      <w:r w:rsidRPr="0052254B">
        <w:rPr>
          <w:rFonts w:eastAsia="Times New Roman" w:cs="Times New Roman"/>
          <w:lang w:eastAsia="de-DE"/>
        </w:rPr>
        <w:t>-Kunden und das Cookie ist noch nicht abgelaufen, können Google und der Kunde erkennen, dass der Nutzer auf die Anzeige geklickt hat und zu dieser Seite weitergeleitet wurde.</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Jeder </w:t>
      </w:r>
      <w:proofErr w:type="spellStart"/>
      <w:r w:rsidRPr="0052254B">
        <w:rPr>
          <w:rFonts w:eastAsia="Times New Roman" w:cs="Times New Roman"/>
          <w:lang w:eastAsia="de-DE"/>
        </w:rPr>
        <w:t>Adwords</w:t>
      </w:r>
      <w:proofErr w:type="spellEnd"/>
      <w:r w:rsidRPr="0052254B">
        <w:rPr>
          <w:rFonts w:eastAsia="Times New Roman" w:cs="Times New Roman"/>
          <w:lang w:eastAsia="de-DE"/>
        </w:rPr>
        <w:t xml:space="preserve">-Kunde erhält ein anderes Cookie. Cookies können somit nicht über die Webseiten von </w:t>
      </w:r>
      <w:proofErr w:type="spellStart"/>
      <w:r w:rsidRPr="0052254B">
        <w:rPr>
          <w:rFonts w:eastAsia="Times New Roman" w:cs="Times New Roman"/>
          <w:lang w:eastAsia="de-DE"/>
        </w:rPr>
        <w:t>Adwords</w:t>
      </w:r>
      <w:proofErr w:type="spellEnd"/>
      <w:r w:rsidRPr="0052254B">
        <w:rPr>
          <w:rFonts w:eastAsia="Times New Roman" w:cs="Times New Roman"/>
          <w:lang w:eastAsia="de-DE"/>
        </w:rPr>
        <w:t xml:space="preserve">-Kunden nachverfolgt werden. Die mithilfe des </w:t>
      </w:r>
      <w:proofErr w:type="spellStart"/>
      <w:r w:rsidRPr="0052254B">
        <w:rPr>
          <w:rFonts w:eastAsia="Times New Roman" w:cs="Times New Roman"/>
          <w:lang w:eastAsia="de-DE"/>
        </w:rPr>
        <w:t>Conversion</w:t>
      </w:r>
      <w:proofErr w:type="spellEnd"/>
      <w:r w:rsidRPr="0052254B">
        <w:rPr>
          <w:rFonts w:eastAsia="Times New Roman" w:cs="Times New Roman"/>
          <w:lang w:eastAsia="de-DE"/>
        </w:rPr>
        <w:t xml:space="preserve">-Cookies eingeholten </w:t>
      </w:r>
      <w:r w:rsidRPr="0052254B">
        <w:rPr>
          <w:rFonts w:eastAsia="Times New Roman" w:cs="Times New Roman"/>
          <w:lang w:eastAsia="de-DE"/>
        </w:rPr>
        <w:lastRenderedPageBreak/>
        <w:t xml:space="preserve">Informationen dienen dazu, </w:t>
      </w:r>
      <w:proofErr w:type="spellStart"/>
      <w:r w:rsidRPr="0052254B">
        <w:rPr>
          <w:rFonts w:eastAsia="Times New Roman" w:cs="Times New Roman"/>
          <w:lang w:eastAsia="de-DE"/>
        </w:rPr>
        <w:t>Conversion</w:t>
      </w:r>
      <w:proofErr w:type="spellEnd"/>
      <w:r w:rsidRPr="0052254B">
        <w:rPr>
          <w:rFonts w:eastAsia="Times New Roman" w:cs="Times New Roman"/>
          <w:lang w:eastAsia="de-DE"/>
        </w:rPr>
        <w:t xml:space="preserve">-Statistiken für </w:t>
      </w:r>
      <w:proofErr w:type="spellStart"/>
      <w:r w:rsidRPr="0052254B">
        <w:rPr>
          <w:rFonts w:eastAsia="Times New Roman" w:cs="Times New Roman"/>
          <w:lang w:eastAsia="de-DE"/>
        </w:rPr>
        <w:t>Adwords</w:t>
      </w:r>
      <w:proofErr w:type="spellEnd"/>
      <w:r w:rsidRPr="0052254B">
        <w:rPr>
          <w:rFonts w:eastAsia="Times New Roman" w:cs="Times New Roman"/>
          <w:lang w:eastAsia="de-DE"/>
        </w:rPr>
        <w:t xml:space="preserve">-Kunden zu erstellen, die sich für </w:t>
      </w:r>
      <w:proofErr w:type="spellStart"/>
      <w:r w:rsidRPr="0052254B">
        <w:rPr>
          <w:rFonts w:eastAsia="Times New Roman" w:cs="Times New Roman"/>
          <w:lang w:eastAsia="de-DE"/>
        </w:rPr>
        <w:t>Conversion</w:t>
      </w:r>
      <w:proofErr w:type="spellEnd"/>
      <w:r w:rsidRPr="0052254B">
        <w:rPr>
          <w:rFonts w:eastAsia="Times New Roman" w:cs="Times New Roman"/>
          <w:lang w:eastAsia="de-DE"/>
        </w:rPr>
        <w:t xml:space="preserve">-Tracking entschieden haben. Die </w:t>
      </w:r>
      <w:proofErr w:type="spellStart"/>
      <w:r w:rsidRPr="0052254B">
        <w:rPr>
          <w:rFonts w:eastAsia="Times New Roman" w:cs="Times New Roman"/>
          <w:lang w:eastAsia="de-DE"/>
        </w:rPr>
        <w:t>Adwords</w:t>
      </w:r>
      <w:proofErr w:type="spellEnd"/>
      <w:r w:rsidRPr="0052254B">
        <w:rPr>
          <w:rFonts w:eastAsia="Times New Roman" w:cs="Times New Roman"/>
          <w:lang w:eastAsia="de-DE"/>
        </w:rPr>
        <w:t xml:space="preserve">-Kunden erfahren die Gesamtanzahl der Nutzer, die auf ihre Anzeige geklickt haben und zu einer mit einem </w:t>
      </w:r>
      <w:proofErr w:type="spellStart"/>
      <w:r w:rsidRPr="0052254B">
        <w:rPr>
          <w:rFonts w:eastAsia="Times New Roman" w:cs="Times New Roman"/>
          <w:lang w:eastAsia="de-DE"/>
        </w:rPr>
        <w:t>Conversion</w:t>
      </w:r>
      <w:proofErr w:type="spellEnd"/>
      <w:r w:rsidRPr="0052254B">
        <w:rPr>
          <w:rFonts w:eastAsia="Times New Roman" w:cs="Times New Roman"/>
          <w:lang w:eastAsia="de-DE"/>
        </w:rPr>
        <w:t>-Tracking-Tag versehenen Seite weitergeleitet wurden. Sie erhalten jedoch keine Informationen, mit denen sich Nutzer persönlich identifizieren lassen.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Wenn Sie nicht an dem Tracking-Verfahren teilnehmen möchten, können Sie auch das hierfür erforderliche Setzen eines Cookies ablehnen – etwa per Browser-Einstellung, die das automatische Setzen von Cookies generell deaktiviert. Sie können Cookies für </w:t>
      </w:r>
      <w:proofErr w:type="spellStart"/>
      <w:r w:rsidRPr="0052254B">
        <w:rPr>
          <w:rFonts w:eastAsia="Times New Roman" w:cs="Times New Roman"/>
          <w:lang w:eastAsia="de-DE"/>
        </w:rPr>
        <w:t>Conversion</w:t>
      </w:r>
      <w:proofErr w:type="spellEnd"/>
      <w:r w:rsidRPr="0052254B">
        <w:rPr>
          <w:rFonts w:eastAsia="Times New Roman" w:cs="Times New Roman"/>
          <w:lang w:eastAsia="de-DE"/>
        </w:rPr>
        <w:t>-Tracking auch deaktivieren, indem Sie Ihren Browser so einstellen, dass Cookies von der Domain „</w:t>
      </w:r>
      <w:hyperlink r:id="rId15" w:tgtFrame="_blank" w:history="1">
        <w:r w:rsidRPr="0052254B">
          <w:rPr>
            <w:rFonts w:eastAsia="Times New Roman" w:cs="Times New Roman"/>
            <w:color w:val="0000FF"/>
            <w:u w:val="single"/>
            <w:lang w:eastAsia="de-DE"/>
          </w:rPr>
          <w:t>www.googleadservices.com</w:t>
        </w:r>
      </w:hyperlink>
      <w:r w:rsidRPr="0052254B">
        <w:rPr>
          <w:rFonts w:eastAsia="Times New Roman" w:cs="Times New Roman"/>
          <w:lang w:eastAsia="de-DE"/>
        </w:rPr>
        <w:t xml:space="preserve">“ blockiert werden. Googles Datenschutzbelehrung zum </w:t>
      </w:r>
      <w:proofErr w:type="spellStart"/>
      <w:r w:rsidRPr="0052254B">
        <w:rPr>
          <w:rFonts w:eastAsia="Times New Roman" w:cs="Times New Roman"/>
          <w:lang w:eastAsia="de-DE"/>
        </w:rPr>
        <w:t>Conversion</w:t>
      </w:r>
      <w:proofErr w:type="spellEnd"/>
      <w:r w:rsidRPr="0052254B">
        <w:rPr>
          <w:rFonts w:eastAsia="Times New Roman" w:cs="Times New Roman"/>
          <w:lang w:eastAsia="de-DE"/>
        </w:rPr>
        <w:t xml:space="preserve">-Tracking finden Sie </w:t>
      </w:r>
      <w:r w:rsidRPr="00A04892">
        <w:rPr>
          <w:rFonts w:eastAsia="Times New Roman" w:cs="Times New Roman"/>
          <w:bCs/>
          <w:lang w:eastAsia="de-DE"/>
        </w:rPr>
        <w:t>hier</w:t>
      </w:r>
      <w:r w:rsidRPr="0052254B">
        <w:rPr>
          <w:rFonts w:eastAsia="Times New Roman" w:cs="Times New Roman"/>
          <w:lang w:eastAsia="de-DE"/>
        </w:rPr>
        <w:t xml:space="preserve"> </w:t>
      </w:r>
      <w:hyperlink r:id="rId16" w:tgtFrame="_blank" w:history="1">
        <w:r w:rsidRPr="0052254B">
          <w:rPr>
            <w:rFonts w:eastAsia="Times New Roman" w:cs="Times New Roman"/>
            <w:color w:val="0000FF"/>
            <w:u w:val="single"/>
            <w:lang w:eastAsia="de-DE"/>
          </w:rPr>
          <w:t>(https://services.google.com/sitestats/de.html)</w:t>
        </w:r>
      </w:hyperlink>
      <w:r w:rsidRPr="0052254B">
        <w:rPr>
          <w:rFonts w:eastAsia="Times New Roman" w:cs="Times New Roman"/>
          <w:lang w:eastAsia="de-DE"/>
        </w:rPr>
        <w: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iii) </w:t>
      </w:r>
      <w:proofErr w:type="spellStart"/>
      <w:r w:rsidRPr="0052254B">
        <w:rPr>
          <w:rFonts w:eastAsia="Times New Roman" w:cs="Times New Roman"/>
          <w:lang w:eastAsia="de-DE"/>
        </w:rPr>
        <w:t>Matomo</w:t>
      </w:r>
      <w:proofErr w:type="spellEnd"/>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Wir verwenden die Open-Source-Software </w:t>
      </w:r>
      <w:proofErr w:type="spellStart"/>
      <w:r w:rsidRPr="0052254B">
        <w:rPr>
          <w:rFonts w:eastAsia="Times New Roman" w:cs="Times New Roman"/>
          <w:lang w:eastAsia="de-DE"/>
        </w:rPr>
        <w:t>Matomo</w:t>
      </w:r>
      <w:proofErr w:type="spellEnd"/>
      <w:r w:rsidRPr="0052254B">
        <w:rPr>
          <w:rFonts w:eastAsia="Times New Roman" w:cs="Times New Roman"/>
          <w:lang w:eastAsia="de-DE"/>
        </w:rPr>
        <w:t xml:space="preserve"> zur Analyse und statistischen Auswertung der Nutzung der Website. Hierzu werden Cookies eingesetzt (siehe Ziffer 4). Die durch den Cookie erzeugten Informationen über die Websitenutzung werden an unsere Server übertragen und in pseudonymen Nutzungsprofilen zusammengefasst. Die Informationen werden verwendet, um die Nutzung der Website auszuwerten und um eine bedarfsgerechte Gestaltung unserer Website zu ermöglichen. Eine Weitergabe der Informationen an Dritte erfolgt nicht.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Es wird in keinem Fall die IP-Adresse mit anderen den Nutzer betreffenden Daten in Verbindung gebracht. Die IP-Adressen werden anonymisiert, so dass eine Zuordnung nicht möglich ist (IP-</w:t>
      </w:r>
      <w:proofErr w:type="spellStart"/>
      <w:r w:rsidRPr="0052254B">
        <w:rPr>
          <w:rFonts w:eastAsia="Times New Roman" w:cs="Times New Roman"/>
          <w:lang w:eastAsia="de-DE"/>
        </w:rPr>
        <w:t>Masking</w:t>
      </w:r>
      <w:proofErr w:type="spellEnd"/>
      <w:r w:rsidRPr="0052254B">
        <w:rPr>
          <w:rFonts w:eastAsia="Times New Roman" w:cs="Times New Roman"/>
          <w:lang w:eastAsia="de-DE"/>
        </w:rPr>
        <w: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Ihr Besuch dieser Webseite wird aktuell von der </w:t>
      </w:r>
      <w:proofErr w:type="spellStart"/>
      <w:r w:rsidRPr="0052254B">
        <w:rPr>
          <w:rFonts w:eastAsia="Times New Roman" w:cs="Times New Roman"/>
          <w:lang w:eastAsia="de-DE"/>
        </w:rPr>
        <w:t>Matomo</w:t>
      </w:r>
      <w:proofErr w:type="spellEnd"/>
      <w:r w:rsidRPr="0052254B">
        <w:rPr>
          <w:rFonts w:eastAsia="Times New Roman" w:cs="Times New Roman"/>
          <w:lang w:eastAsia="de-DE"/>
        </w:rPr>
        <w:t xml:space="preserve"> Webanalyse erfasst. Klicken Sie </w:t>
      </w:r>
      <w:r w:rsidRPr="00A04892">
        <w:rPr>
          <w:rFonts w:eastAsia="Times New Roman" w:cs="Times New Roman"/>
          <w:bCs/>
          <w:lang w:eastAsia="de-DE"/>
        </w:rPr>
        <w:t>hier</w:t>
      </w:r>
      <w:r w:rsidRPr="0052254B">
        <w:rPr>
          <w:rFonts w:eastAsia="Times New Roman" w:cs="Times New Roman"/>
          <w:lang w:eastAsia="de-DE"/>
        </w:rPr>
        <w:t xml:space="preserve"> </w:t>
      </w:r>
      <w:hyperlink r:id="rId17" w:tgtFrame="_blank" w:history="1">
        <w:r w:rsidRPr="0052254B">
          <w:rPr>
            <w:rFonts w:eastAsia="Times New Roman" w:cs="Times New Roman"/>
            <w:color w:val="0000FF"/>
            <w:u w:val="single"/>
            <w:lang w:eastAsia="de-DE"/>
          </w:rPr>
          <w:t>(https://matamo.org/docs/privacy/)</w:t>
        </w:r>
      </w:hyperlink>
      <w:r w:rsidRPr="0052254B">
        <w:rPr>
          <w:rFonts w:eastAsia="Times New Roman" w:cs="Times New Roman"/>
          <w:lang w:eastAsia="de-DE"/>
        </w:rPr>
        <w:t>, damit Ihr Besuch nicht mehr erfasst wird.</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 xml:space="preserve">6. </w:t>
      </w:r>
      <w:proofErr w:type="spellStart"/>
      <w:r w:rsidRPr="0052254B">
        <w:rPr>
          <w:rFonts w:eastAsia="Times New Roman" w:cs="Times New Roman"/>
          <w:b/>
          <w:bCs/>
          <w:lang w:eastAsia="de-DE"/>
        </w:rPr>
        <w:t>Social</w:t>
      </w:r>
      <w:proofErr w:type="spellEnd"/>
      <w:r w:rsidRPr="0052254B">
        <w:rPr>
          <w:rFonts w:eastAsia="Times New Roman" w:cs="Times New Roman"/>
          <w:b/>
          <w:bCs/>
          <w:lang w:eastAsia="de-DE"/>
        </w:rPr>
        <w:t xml:space="preserve"> Media </w:t>
      </w:r>
      <w:proofErr w:type="spellStart"/>
      <w:r w:rsidRPr="0052254B">
        <w:rPr>
          <w:rFonts w:eastAsia="Times New Roman" w:cs="Times New Roman"/>
          <w:b/>
          <w:bCs/>
          <w:lang w:eastAsia="de-DE"/>
        </w:rPr>
        <w:t>Plug-ins</w:t>
      </w:r>
      <w:proofErr w:type="spellEnd"/>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Wir setzen auf unserer Website auf Grundlage des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xml:space="preserve">. f DSGVO </w:t>
      </w:r>
      <w:proofErr w:type="spellStart"/>
      <w:r w:rsidRPr="0052254B">
        <w:rPr>
          <w:rFonts w:eastAsia="Times New Roman" w:cs="Times New Roman"/>
          <w:lang w:eastAsia="de-DE"/>
        </w:rPr>
        <w:t>Social</w:t>
      </w:r>
      <w:proofErr w:type="spellEnd"/>
      <w:r w:rsidRPr="0052254B">
        <w:rPr>
          <w:rFonts w:eastAsia="Times New Roman" w:cs="Times New Roman"/>
          <w:lang w:eastAsia="de-DE"/>
        </w:rPr>
        <w:t xml:space="preserve">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der sozialen Netzwerke Facebook, Twitter und Instagram ein, um unsere Kanzlei hierüber bekannter zu machen. Der dahinterstehende werbliche Zweck ist als berechtigtes Interesse im Sinne der DSGVO anzusehen. Die Verantwortung für den datenschutzkonformen Betrieb ist durch deren jeweiligen Anbieter zu gewährleisten. Die Einbindung dieser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durch uns erfolgt im Wege der sogenannten Zwei-Klick-Methode um Besucher unserer Webseite bestmöglich zu schützen.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a) Facebook</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Auf unserer Website kommen </w:t>
      </w:r>
      <w:proofErr w:type="spellStart"/>
      <w:r w:rsidRPr="0052254B">
        <w:rPr>
          <w:rFonts w:eastAsia="Times New Roman" w:cs="Times New Roman"/>
          <w:lang w:eastAsia="de-DE"/>
        </w:rPr>
        <w:t>Social</w:t>
      </w:r>
      <w:proofErr w:type="spellEnd"/>
      <w:r w:rsidRPr="0052254B">
        <w:rPr>
          <w:rFonts w:eastAsia="Times New Roman" w:cs="Times New Roman"/>
          <w:lang w:eastAsia="de-DE"/>
        </w:rPr>
        <w:t xml:space="preserve">-Media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von Facebook zum Einsatz, um deren Nutzung persönlicher zu gestalten. Hierfür nutzen wir den „LIKE“ oder „TEILEN“-Button. Es handelt sich dabei um ein Angebot von Facebook.</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Wenn Sie eine Seite unseres Webauftritts aufrufen, die ein solches </w:t>
      </w:r>
      <w:proofErr w:type="spellStart"/>
      <w:r w:rsidRPr="0052254B">
        <w:rPr>
          <w:rFonts w:eastAsia="Times New Roman" w:cs="Times New Roman"/>
          <w:lang w:eastAsia="de-DE"/>
        </w:rPr>
        <w:t>Plugin</w:t>
      </w:r>
      <w:proofErr w:type="spellEnd"/>
      <w:r w:rsidRPr="0052254B">
        <w:rPr>
          <w:rFonts w:eastAsia="Times New Roman" w:cs="Times New Roman"/>
          <w:lang w:eastAsia="de-DE"/>
        </w:rPr>
        <w:t xml:space="preserve"> enthält, baut Ihr Browser eine direkte Verbindung mit den Servern von Facebook auf. Der Inhalt des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wird von Facebook direkt an Ihren Browser übermittelt und von diesem in die Webseite eingebunden.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Durch die Einbindung der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erhält Facebook die Information, dass Ihr Browser die entsprechende Seite unseres Webauftritts aufgerufen hat, auch wenn Sie kein Facebook-Konto besitzen oder gerade nicht bei Facebook eingeloggt sind. Diese Information (einschließlich Ihrer IP-</w:t>
      </w:r>
      <w:r w:rsidRPr="0052254B">
        <w:rPr>
          <w:rFonts w:eastAsia="Times New Roman" w:cs="Times New Roman"/>
          <w:lang w:eastAsia="de-DE"/>
        </w:rPr>
        <w:lastRenderedPageBreak/>
        <w:t>Adresse) wird von Ihrem Browser direkt an einen Server von Facebook in den USA übermittelt und dort gespeichert.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Sind Sie bei Facebook eingeloggt, kann Facebook den Besuch unserer Website Ihrem Facebook-Konto direkt zuordnen. Wenn Sie mit den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interagieren, zum Beispiel den „LIKE“ oder „TEILEN“-Button betätigen, wird die entsprechende Information ebenfalls direkt an einen Server von Facebook übermittelt und dort gespeichert. Die Informationen werden zudem auf Facebook veröffentlicht und Ihren Facebook-Freunden angezeigt.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Facebook kann diese Informationen zum Zwecke der Werbung, Marktforschung und bedarfsgerechten Gestaltung der Facebook-Seiten benutzen. Hierzu werden von Facebook Nutzungs-, Interessen- und Beziehungsprofile erstellt, z. B. um Ihre Nutzung unserer Website im Hinblick auf die Ihnen bei Facebook eingeblendeten Werbeanzeigen auszuwerten, andere Facebook-Nutzer über Ihre Aktivitäten auf unserer Website zu informieren und um weitere mit der Nutzung von Facebook verbundene Dienstleistungen zu erbringen.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Wenn Sie nicht möchten, dass Facebook die über unseren Webauftritt gesammelten Daten Ihrem Facebook-Konto zuordnet, müssen Sie sich vor Ihrem Besuch unserer Website bei Facebook ausloggen.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Zweck und Umfang der Datenerhebung und die weitere Verarbeitung und Nutzung der Daten durch Facebook sowie Ihre diesbezüglichen Rechte und Einstellungsmöglichkeiten zum Schutz Ihrer Privatsphäre entnehmen Sie bitte den </w:t>
      </w:r>
      <w:r w:rsidRPr="00A04892">
        <w:rPr>
          <w:rFonts w:eastAsia="Times New Roman" w:cs="Times New Roman"/>
          <w:bCs/>
          <w:lang w:eastAsia="de-DE"/>
        </w:rPr>
        <w:t>Datenschutzhinweisen</w:t>
      </w:r>
      <w:r w:rsidRPr="0052254B">
        <w:rPr>
          <w:rFonts w:eastAsia="Times New Roman" w:cs="Times New Roman"/>
          <w:lang w:eastAsia="de-DE"/>
        </w:rPr>
        <w:t xml:space="preserve"> </w:t>
      </w:r>
      <w:hyperlink r:id="rId18" w:tgtFrame="_blank" w:history="1">
        <w:r w:rsidRPr="0052254B">
          <w:rPr>
            <w:rFonts w:eastAsia="Times New Roman" w:cs="Times New Roman"/>
            <w:color w:val="0000FF"/>
            <w:u w:val="single"/>
            <w:lang w:eastAsia="de-DE"/>
          </w:rPr>
          <w:t>(https://www.facebook.com/about/privacy/</w:t>
        </w:r>
      </w:hyperlink>
      <w:r w:rsidRPr="0052254B">
        <w:rPr>
          <w:rFonts w:eastAsia="Times New Roman" w:cs="Times New Roman"/>
          <w:lang w:eastAsia="de-DE"/>
        </w:rPr>
        <w:t>) von Facebook.</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b) Twitter</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Auf unseren Internetseiten sind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des Kurznachrichtennetzwerks der Twitter Inc. (Twitter) integriert. Die Twitter-</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w:t>
      </w:r>
      <w:proofErr w:type="spellStart"/>
      <w:r w:rsidRPr="0052254B">
        <w:rPr>
          <w:rFonts w:eastAsia="Times New Roman" w:cs="Times New Roman"/>
          <w:lang w:eastAsia="de-DE"/>
        </w:rPr>
        <w:t>tweet</w:t>
      </w:r>
      <w:proofErr w:type="spellEnd"/>
      <w:r w:rsidRPr="0052254B">
        <w:rPr>
          <w:rFonts w:eastAsia="Times New Roman" w:cs="Times New Roman"/>
          <w:lang w:eastAsia="de-DE"/>
        </w:rPr>
        <w:t xml:space="preserve">-Button) erkennen Sie an dem Twitter-Logo auf unserer Seite. Eine Übersicht über </w:t>
      </w:r>
      <w:proofErr w:type="spellStart"/>
      <w:r w:rsidRPr="0052254B">
        <w:rPr>
          <w:rFonts w:eastAsia="Times New Roman" w:cs="Times New Roman"/>
          <w:lang w:eastAsia="de-DE"/>
        </w:rPr>
        <w:t>tweet</w:t>
      </w:r>
      <w:proofErr w:type="spellEnd"/>
      <w:r w:rsidRPr="0052254B">
        <w:rPr>
          <w:rFonts w:eastAsia="Times New Roman" w:cs="Times New Roman"/>
          <w:lang w:eastAsia="de-DE"/>
        </w:rPr>
        <w:t xml:space="preserve">-Buttons finden Sie </w:t>
      </w:r>
      <w:r w:rsidRPr="00A04892">
        <w:rPr>
          <w:rFonts w:eastAsia="Times New Roman" w:cs="Times New Roman"/>
          <w:bCs/>
          <w:lang w:eastAsia="de-DE"/>
        </w:rPr>
        <w:t>hier</w:t>
      </w:r>
      <w:r w:rsidRPr="0052254B">
        <w:rPr>
          <w:rFonts w:eastAsia="Times New Roman" w:cs="Times New Roman"/>
          <w:lang w:eastAsia="de-DE"/>
        </w:rPr>
        <w:t xml:space="preserve"> </w:t>
      </w:r>
      <w:hyperlink r:id="rId19" w:tgtFrame="_blank" w:history="1">
        <w:r w:rsidRPr="0052254B">
          <w:rPr>
            <w:rFonts w:eastAsia="Times New Roman" w:cs="Times New Roman"/>
            <w:color w:val="0000FF"/>
            <w:u w:val="single"/>
            <w:lang w:eastAsia="de-DE"/>
          </w:rPr>
          <w:t>(https://about.twitter.com/resources/buttons)</w:t>
        </w:r>
      </w:hyperlink>
      <w:r w:rsidRPr="0052254B">
        <w:rPr>
          <w:rFonts w:eastAsia="Times New Roman" w:cs="Times New Roman"/>
          <w:lang w:eastAsia="de-DE"/>
        </w:rPr>
        <w: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Wenn Sie eine Seite unseres Webauftritts aufrufen, die ein solches </w:t>
      </w:r>
      <w:proofErr w:type="spellStart"/>
      <w:r w:rsidRPr="0052254B">
        <w:rPr>
          <w:rFonts w:eastAsia="Times New Roman" w:cs="Times New Roman"/>
          <w:lang w:eastAsia="de-DE"/>
        </w:rPr>
        <w:t>Plugin</w:t>
      </w:r>
      <w:proofErr w:type="spellEnd"/>
      <w:r w:rsidRPr="0052254B">
        <w:rPr>
          <w:rFonts w:eastAsia="Times New Roman" w:cs="Times New Roman"/>
          <w:lang w:eastAsia="de-DE"/>
        </w:rPr>
        <w:t xml:space="preserve"> enthält, wird eine direkte Verbindung zwischen Ihrem Browser und dem Twitter-Server hergestellt. Twitter erhält dadurch die Information, dass Sie mit Ihrer IP-Adresse unsere Seite besucht haben. Wenn Sie den Twitter „</w:t>
      </w:r>
      <w:proofErr w:type="spellStart"/>
      <w:r w:rsidRPr="0052254B">
        <w:rPr>
          <w:rFonts w:eastAsia="Times New Roman" w:cs="Times New Roman"/>
          <w:lang w:eastAsia="de-DE"/>
        </w:rPr>
        <w:t>tweet</w:t>
      </w:r>
      <w:proofErr w:type="spellEnd"/>
      <w:r w:rsidRPr="0052254B">
        <w:rPr>
          <w:rFonts w:eastAsia="Times New Roman" w:cs="Times New Roman"/>
          <w:lang w:eastAsia="de-DE"/>
        </w:rPr>
        <w:t>-Button“ anklicken, während Sie in Ihrem Twitter-Account eingeloggt sind, können Sie die Inhalte unserer Seiten auf Ihrem Twitter-Profil verlinken. Dadurch kann Twitter den Besuch unserer Seiten Ihrem Benutzerkonto zuordnen. Wir weisen darauf hin, dass wir als Anbieter der Seiten keine Kenntnis vom Inhalt der übermittelten Daten sowie deren Nutzung durch Twitter erhalten.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Wenn Sie nicht wünschen, dass Twitter den Besuch unserer Seiten zuordnen kann, loggen Sie sich bitte aus Ihrem Twitter-Benutzerkonto aus.</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Weitere Informationen hierzu finden Sie in der Datenschutzerklärung von </w:t>
      </w:r>
      <w:r w:rsidRPr="00A04892">
        <w:rPr>
          <w:rFonts w:eastAsia="Times New Roman" w:cs="Times New Roman"/>
          <w:bCs/>
          <w:lang w:eastAsia="de-DE"/>
        </w:rPr>
        <w:t>Twitter</w:t>
      </w:r>
      <w:r w:rsidRPr="0052254B">
        <w:rPr>
          <w:rFonts w:eastAsia="Times New Roman" w:cs="Times New Roman"/>
          <w:lang w:eastAsia="de-DE"/>
        </w:rPr>
        <w:t xml:space="preserve"> (</w:t>
      </w:r>
      <w:hyperlink r:id="rId20" w:tgtFrame="_blank" w:history="1">
        <w:r w:rsidRPr="0052254B">
          <w:rPr>
            <w:rFonts w:eastAsia="Times New Roman" w:cs="Times New Roman"/>
            <w:color w:val="0000FF"/>
            <w:u w:val="single"/>
            <w:lang w:eastAsia="de-DE"/>
          </w:rPr>
          <w:t>(https://twitter.com/privacy)</w:t>
        </w:r>
      </w:hyperlink>
      <w:r w:rsidRPr="0052254B">
        <w:rPr>
          <w:rFonts w:eastAsia="Times New Roman" w:cs="Times New Roman"/>
          <w:lang w:eastAsia="de-DE"/>
        </w:rPr>
        <w: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c) Instagram</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Auf unserer Website werden auch sogenannte </w:t>
      </w:r>
      <w:proofErr w:type="spellStart"/>
      <w:r w:rsidRPr="0052254B">
        <w:rPr>
          <w:rFonts w:eastAsia="Times New Roman" w:cs="Times New Roman"/>
          <w:lang w:eastAsia="de-DE"/>
        </w:rPr>
        <w:t>Social</w:t>
      </w:r>
      <w:proofErr w:type="spellEnd"/>
      <w:r w:rsidRPr="0052254B">
        <w:rPr>
          <w:rFonts w:eastAsia="Times New Roman" w:cs="Times New Roman"/>
          <w:lang w:eastAsia="de-DE"/>
        </w:rPr>
        <w:t xml:space="preserve">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von Instagram verwendet, das von der Instagram LLC., 1601 </w:t>
      </w:r>
      <w:proofErr w:type="spellStart"/>
      <w:r w:rsidRPr="0052254B">
        <w:rPr>
          <w:rFonts w:eastAsia="Times New Roman" w:cs="Times New Roman"/>
          <w:lang w:eastAsia="de-DE"/>
        </w:rPr>
        <w:t>Willow</w:t>
      </w:r>
      <w:proofErr w:type="spellEnd"/>
      <w:r w:rsidRPr="0052254B">
        <w:rPr>
          <w:rFonts w:eastAsia="Times New Roman" w:cs="Times New Roman"/>
          <w:lang w:eastAsia="de-DE"/>
        </w:rPr>
        <w:t xml:space="preserve"> Road, Menlo Park, CA 94025, USA („Instagram“) betrieben wird.</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lastRenderedPageBreak/>
        <w:t xml:space="preserve">Die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sind mit einem Instagram-Logo beispielsweise in Form einer „Instagram-Kamera“ gekennzeichnet.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Wenn Sie eine Seite unseres Webauftritts aufrufen, die ein solches </w:t>
      </w:r>
      <w:proofErr w:type="spellStart"/>
      <w:r w:rsidRPr="0052254B">
        <w:rPr>
          <w:rFonts w:eastAsia="Times New Roman" w:cs="Times New Roman"/>
          <w:lang w:eastAsia="de-DE"/>
        </w:rPr>
        <w:t>Plugin</w:t>
      </w:r>
      <w:proofErr w:type="spellEnd"/>
      <w:r w:rsidRPr="0052254B">
        <w:rPr>
          <w:rFonts w:eastAsia="Times New Roman" w:cs="Times New Roman"/>
          <w:lang w:eastAsia="de-DE"/>
        </w:rPr>
        <w:t xml:space="preserve"> enthält, stellt Ihr Browser eine direkte Verbindung zu den Servern von Instagram her. Der Inhalt des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wird von Instagram direkt an Ihren Browser übermittelt und in die Seite eingebunden. Durch diese Einbindung erhält Instagram die Information, dass Ihr Browser die entsprechende Seite unseres Webauftritts aufgerufen hat, auch wenn Sie kein Instagram-Profil besitzen oder gerade nicht bei Instagram eingeloggt sind.</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Diese Information (einschließlich Ihrer IP-Adresse) wird von Ihrem Browser direkt an einen Server von Instagram in die USA übermittelt und dort gespeichert. Sind Sie bei Instagram eingeloggt, kann Instagram den Besuch unserer Website Ihrem Instagram-Account unmittelbar zuordnen. Wenn Sie mit den </w:t>
      </w:r>
      <w:proofErr w:type="spellStart"/>
      <w:r w:rsidRPr="0052254B">
        <w:rPr>
          <w:rFonts w:eastAsia="Times New Roman" w:cs="Times New Roman"/>
          <w:lang w:eastAsia="de-DE"/>
        </w:rPr>
        <w:t>Plugins</w:t>
      </w:r>
      <w:proofErr w:type="spellEnd"/>
      <w:r w:rsidRPr="0052254B">
        <w:rPr>
          <w:rFonts w:eastAsia="Times New Roman" w:cs="Times New Roman"/>
          <w:lang w:eastAsia="de-DE"/>
        </w:rPr>
        <w:t xml:space="preserve"> interagieren, zum Beispiel das „Instagram“-Button betätigen, wird diese Information ebenfalls direkt an einen Server von Instagram übermittelt und dort gespeichert.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Die Informationen werden außerdem auf Ihrem Instagram-Account veröffentlicht und dort Ihren Kontakten angezeigt.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Wenn Sie nicht möchten, dass Instagram die über unseren Webauftritt gesammelten Daten unmittelbar Ihrem Instagram-Account zuordnet, müssen Sie sich vor Ihrem Besuch unserer Website bei Instagram ausloggen.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Weitere Informationen hierzu Sie in der </w:t>
      </w:r>
      <w:r w:rsidRPr="00A04892">
        <w:rPr>
          <w:rFonts w:eastAsia="Times New Roman" w:cs="Times New Roman"/>
          <w:bCs/>
          <w:lang w:eastAsia="de-DE"/>
        </w:rPr>
        <w:t>Datenschutzerklärung</w:t>
      </w:r>
      <w:r w:rsidRPr="0052254B">
        <w:rPr>
          <w:rFonts w:eastAsia="Times New Roman" w:cs="Times New Roman"/>
          <w:lang w:eastAsia="de-DE"/>
        </w:rPr>
        <w:t xml:space="preserve"> </w:t>
      </w:r>
      <w:hyperlink r:id="rId21" w:tgtFrame="_blank" w:history="1">
        <w:r w:rsidRPr="0052254B">
          <w:rPr>
            <w:rFonts w:eastAsia="Times New Roman" w:cs="Times New Roman"/>
            <w:color w:val="0000FF"/>
            <w:u w:val="single"/>
            <w:lang w:eastAsia="de-DE"/>
          </w:rPr>
          <w:t>(https://help.instagram.com/155833707900388)</w:t>
        </w:r>
      </w:hyperlink>
      <w:r w:rsidRPr="0052254B">
        <w:rPr>
          <w:rFonts w:eastAsia="Times New Roman" w:cs="Times New Roman"/>
          <w:lang w:eastAsia="de-DE"/>
        </w:rPr>
        <w:t xml:space="preserve"> von Instagra</w:t>
      </w:r>
      <w:bookmarkStart w:id="0" w:name="_GoBack"/>
      <w:bookmarkEnd w:id="0"/>
      <w:r w:rsidRPr="0052254B">
        <w:rPr>
          <w:rFonts w:eastAsia="Times New Roman" w:cs="Times New Roman"/>
          <w:lang w:eastAsia="de-DE"/>
        </w:rPr>
        <w:t>m.</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7. Betroffenenrechte</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Sie haben das Recht:</w:t>
      </w:r>
    </w:p>
    <w:p w:rsidR="0052254B" w:rsidRPr="0052254B" w:rsidRDefault="0052254B" w:rsidP="0052254B">
      <w:pPr>
        <w:numPr>
          <w:ilvl w:val="0"/>
          <w:numId w:val="5"/>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52254B">
        <w:rPr>
          <w:rFonts w:eastAsia="Times New Roman" w:cs="Times New Roman"/>
          <w:lang w:eastAsia="de-DE"/>
        </w:rPr>
        <w:t>Profiling</w:t>
      </w:r>
      <w:proofErr w:type="spellEnd"/>
      <w:r w:rsidRPr="0052254B">
        <w:rPr>
          <w:rFonts w:eastAsia="Times New Roman" w:cs="Times New Roman"/>
          <w:lang w:eastAsia="de-DE"/>
        </w:rPr>
        <w:t xml:space="preserve"> und ggf. aussagekräftigen Informationen zu deren Einzelheiten verlangen;</w:t>
      </w:r>
    </w:p>
    <w:p w:rsidR="0052254B" w:rsidRPr="0052254B" w:rsidRDefault="0052254B" w:rsidP="0052254B">
      <w:pPr>
        <w:numPr>
          <w:ilvl w:val="0"/>
          <w:numId w:val="5"/>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gemäß Art. 16 DSGVO unverzüglich die Berichtigung unrichtiger oder Vervollständigung Ihrer bei uns gespeicherten personenbezogenen Daten zu verlangen;</w:t>
      </w:r>
    </w:p>
    <w:p w:rsidR="0052254B" w:rsidRPr="0052254B" w:rsidRDefault="0052254B" w:rsidP="0052254B">
      <w:pPr>
        <w:numPr>
          <w:ilvl w:val="0"/>
          <w:numId w:val="5"/>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52254B" w:rsidRPr="0052254B" w:rsidRDefault="0052254B" w:rsidP="0052254B">
      <w:pPr>
        <w:numPr>
          <w:ilvl w:val="0"/>
          <w:numId w:val="5"/>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rsidR="0052254B" w:rsidRPr="0052254B" w:rsidRDefault="0052254B" w:rsidP="0052254B">
      <w:pPr>
        <w:numPr>
          <w:ilvl w:val="0"/>
          <w:numId w:val="5"/>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lastRenderedPageBreak/>
        <w:t>gemäß Art. 20 DSGVO Ihre personenbezogenen Daten, die Sie uns bereitgestellt haben, in einem strukturierten, gängigen und maschinenlesebaren Format zu erhalten oder die Übermittlung an einen anderen Verantwortlichen zu verlangen;</w:t>
      </w:r>
    </w:p>
    <w:p w:rsidR="0052254B" w:rsidRPr="0052254B" w:rsidRDefault="0052254B" w:rsidP="0052254B">
      <w:pPr>
        <w:numPr>
          <w:ilvl w:val="0"/>
          <w:numId w:val="5"/>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gemäß Art. 7 Abs. 3 DSGVO Ihre einmal erteilte Einwilligung jederzeit gegenüber uns zu widerrufen. Dies hat zur Folge, dass wir die Datenverarbeitung, die auf dieser Einwilligung beruhte, für die Zukunft nicht mehr fortführen dürfen und</w:t>
      </w:r>
    </w:p>
    <w:p w:rsidR="0052254B" w:rsidRPr="0052254B" w:rsidRDefault="0052254B" w:rsidP="0052254B">
      <w:pPr>
        <w:numPr>
          <w:ilvl w:val="0"/>
          <w:numId w:val="5"/>
        </w:num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gemäß Art. 77 DSGVO sich bei einer Aufsichtsbehörde zu beschweren. In der Regel können Sie sich hierfür an die Aufsichtsbehörde Ihres üblichen Aufenthaltsortes oder Arbeitsplatzes oder unseres Kanzleisitzes wenden.</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8. Widerspruchsrecht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Sofern Ihre personenbezogenen Daten auf Grundlage von berechtigten Interessen gemäß Art. 6 Abs. 1 S. 1 </w:t>
      </w:r>
      <w:proofErr w:type="spellStart"/>
      <w:r w:rsidRPr="0052254B">
        <w:rPr>
          <w:rFonts w:eastAsia="Times New Roman" w:cs="Times New Roman"/>
          <w:lang w:eastAsia="de-DE"/>
        </w:rPr>
        <w:t>lit</w:t>
      </w:r>
      <w:proofErr w:type="spellEnd"/>
      <w:r w:rsidRPr="0052254B">
        <w:rPr>
          <w:rFonts w:eastAsia="Times New Roman" w:cs="Times New Roman"/>
          <w:lang w:eastAsia="de-DE"/>
        </w:rPr>
        <w: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Möchten Sie von Ihrem Widerrufs- oder Widerspruchsrecht Gebrauch machen, genügt eine E-Mail an </w:t>
      </w:r>
      <w:hyperlink r:id="rId22" w:history="1">
        <w:r w:rsidR="006348E8" w:rsidRPr="009D4650">
          <w:rPr>
            <w:rStyle w:val="Hyperlink"/>
            <w:rFonts w:eastAsia="Times New Roman" w:cs="Times New Roman"/>
            <w:lang w:eastAsia="de-DE"/>
          </w:rPr>
          <w:t>info@paliakoudis.de</w:t>
        </w:r>
      </w:hyperlink>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9. Datensicherheit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b/>
          <w:bCs/>
          <w:lang w:eastAsia="de-DE"/>
        </w:rPr>
        <w:t>10. Aktualität und Änderung dieser Datenschutzerklärung</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Diese Datenschutzerklärung ist aktuell gültig und hat den Stand Mai 2018.</w:t>
      </w:r>
    </w:p>
    <w:p w:rsidR="0052254B" w:rsidRPr="0052254B" w:rsidRDefault="0052254B" w:rsidP="0052254B">
      <w:pPr>
        <w:spacing w:before="100" w:beforeAutospacing="1" w:after="100" w:afterAutospacing="1" w:line="240" w:lineRule="auto"/>
        <w:jc w:val="both"/>
        <w:rPr>
          <w:rFonts w:eastAsia="Times New Roman" w:cs="Times New Roman"/>
          <w:lang w:eastAsia="de-DE"/>
        </w:rPr>
      </w:pPr>
      <w:r w:rsidRPr="0052254B">
        <w:rPr>
          <w:rFonts w:eastAsia="Times New Roman" w:cs="Times New Roman"/>
          <w:lang w:eastAsia="de-DE"/>
        </w:rPr>
        <w:t xml:space="preserve">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w:t>
      </w:r>
      <w:hyperlink r:id="rId23" w:history="1">
        <w:r w:rsidR="006348E8" w:rsidRPr="009D4650">
          <w:rPr>
            <w:rStyle w:val="Hyperlink"/>
            <w:rFonts w:eastAsia="Times New Roman" w:cs="Times New Roman"/>
            <w:lang w:eastAsia="de-DE"/>
          </w:rPr>
          <w:t>https://www.paliakoudis.de/datenschutz</w:t>
        </w:r>
      </w:hyperlink>
      <w:r w:rsidRPr="0052254B">
        <w:rPr>
          <w:rFonts w:eastAsia="Times New Roman" w:cs="Times New Roman"/>
          <w:lang w:eastAsia="de-DE"/>
        </w:rPr>
        <w:t xml:space="preserve"> von Ihnen abgerufen und ausgedruckt werden.</w:t>
      </w:r>
    </w:p>
    <w:p w:rsidR="00170B9A" w:rsidRPr="0052254B" w:rsidRDefault="00170B9A" w:rsidP="0052254B">
      <w:pPr>
        <w:jc w:val="both"/>
      </w:pPr>
    </w:p>
    <w:sectPr w:rsidR="00170B9A" w:rsidRPr="005225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BAA"/>
    <w:multiLevelType w:val="multilevel"/>
    <w:tmpl w:val="732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933E3"/>
    <w:multiLevelType w:val="multilevel"/>
    <w:tmpl w:val="A5E4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F5115"/>
    <w:multiLevelType w:val="multilevel"/>
    <w:tmpl w:val="93A4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B4CF5"/>
    <w:multiLevelType w:val="multilevel"/>
    <w:tmpl w:val="35B4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F4704"/>
    <w:multiLevelType w:val="multilevel"/>
    <w:tmpl w:val="3AF2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4B"/>
    <w:rsid w:val="00170B9A"/>
    <w:rsid w:val="0030200A"/>
    <w:rsid w:val="003D0CB6"/>
    <w:rsid w:val="0052254B"/>
    <w:rsid w:val="006348E8"/>
    <w:rsid w:val="00945696"/>
    <w:rsid w:val="00A04892"/>
    <w:rsid w:val="00AD1F2D"/>
    <w:rsid w:val="00E54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0C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D0C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0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iakoudis.de" TargetMode="External"/><Relationship Id="rId13" Type="http://schemas.openxmlformats.org/officeDocument/2006/relationships/hyperlink" Target="https://tools.google.com/dlpage/gaoptout" TargetMode="External"/><Relationship Id="rId18" Type="http://schemas.openxmlformats.org/officeDocument/2006/relationships/hyperlink" Target="https://www.facebook.com/about/privacy/" TargetMode="External"/><Relationship Id="rId3" Type="http://schemas.microsoft.com/office/2007/relationships/stylesWithEffects" Target="stylesWithEffects.xml"/><Relationship Id="rId21" Type="http://schemas.openxmlformats.org/officeDocument/2006/relationships/hyperlink" Target="https://help.instagram.com/155833707900388" TargetMode="External"/><Relationship Id="rId7" Type="http://schemas.openxmlformats.org/officeDocument/2006/relationships/hyperlink" Target="mailto:______@xyrecht.de" TargetMode="External"/><Relationship Id="rId12" Type="http://schemas.openxmlformats.org/officeDocument/2006/relationships/hyperlink" Target="https://tools.google.com/dlpage/gaoptout?hl=de" TargetMode="External"/><Relationship Id="rId17" Type="http://schemas.openxmlformats.org/officeDocument/2006/relationships/hyperlink" Target="https://matamo.org/docs/privac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rvices.google.com/sitestats/de.html" TargetMode="External"/><Relationship Id="rId20" Type="http://schemas.openxmlformats.org/officeDocument/2006/relationships/hyperlink" Target="https://twitter.com/privacy" TargetMode="External"/><Relationship Id="rId1" Type="http://schemas.openxmlformats.org/officeDocument/2006/relationships/numbering" Target="numbering.xml"/><Relationship Id="rId6" Type="http://schemas.openxmlformats.org/officeDocument/2006/relationships/hyperlink" Target="mailto:info@paliakoudis.de" TargetMode="External"/><Relationship Id="rId11" Type="http://schemas.openxmlformats.org/officeDocument/2006/relationships/hyperlink" Target="https://www.google.de/intl/de/abou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adservices.com" TargetMode="External"/><Relationship Id="rId23" Type="http://schemas.openxmlformats.org/officeDocument/2006/relationships/hyperlink" Target="https://www.paliakoudis.de/datenschutz" TargetMode="External"/><Relationship Id="rId10" Type="http://schemas.openxmlformats.org/officeDocument/2006/relationships/hyperlink" Target="mailto:info@paliakoudis.de" TargetMode="External"/><Relationship Id="rId19" Type="http://schemas.openxmlformats.org/officeDocument/2006/relationships/hyperlink" Target="https://about.twitter.com/resources/buttons" TargetMode="External"/><Relationship Id="rId4" Type="http://schemas.openxmlformats.org/officeDocument/2006/relationships/settings" Target="settings.xml"/><Relationship Id="rId9" Type="http://schemas.openxmlformats.org/officeDocument/2006/relationships/hyperlink" Target="http://www.energierecht-blog.de" TargetMode="External"/><Relationship Id="rId14" Type="http://schemas.openxmlformats.org/officeDocument/2006/relationships/hyperlink" Target="https://support.google.com/analytics/answer/6004245?hl=de" TargetMode="External"/><Relationship Id="rId22" Type="http://schemas.openxmlformats.org/officeDocument/2006/relationships/hyperlink" Target="mailto:info@paliakoudi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3291</Words>
  <Characters>20737</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paliakoudis</dc:creator>
  <cp:lastModifiedBy>paliakoudis</cp:lastModifiedBy>
  <cp:revision>2</cp:revision>
  <dcterms:created xsi:type="dcterms:W3CDTF">2018-05-25T14:52:00Z</dcterms:created>
  <dcterms:modified xsi:type="dcterms:W3CDTF">2018-05-25T15:04:00Z</dcterms:modified>
</cp:coreProperties>
</file>